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59" w:rsidRDefault="00F73459">
      <w:pPr>
        <w:rPr>
          <w:rFonts w:eastAsiaTheme="minorEastAsia"/>
        </w:rPr>
      </w:pPr>
      <w:r>
        <w:rPr>
          <w:rFonts w:eastAsiaTheme="minorEastAsia"/>
        </w:rPr>
        <w:t>Repaso Unidad Uno Desigualdades</w:t>
      </w:r>
    </w:p>
    <w:p w:rsidR="0005505B" w:rsidRPr="00C01620" w:rsidRDefault="00C0162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3x+6≥7x-</m:t>
          </m:r>
          <m:r>
            <w:rPr>
              <w:rFonts w:ascii="Cambria Math" w:hAnsi="Cambria Math"/>
            </w:rPr>
            <m:t>9</m:t>
          </m:r>
        </m:oMath>
      </m:oMathPara>
    </w:p>
    <w:p w:rsidR="00C01620" w:rsidRDefault="00C01620" w:rsidP="00C0162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5x-3&gt;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6x+2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C01620" w:rsidRDefault="00C01620" w:rsidP="00C01620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m:t>&lt;1</m:t>
          </m:r>
          <m:r>
            <w:rPr>
              <w:rFonts w:ascii="Cambria Math" w:hAnsi="Cambria Math"/>
            </w:rPr>
            <m:t>0</m:t>
          </m:r>
        </m:oMath>
      </m:oMathPara>
    </w:p>
    <w:p w:rsidR="00C01620" w:rsidRDefault="00C01620" w:rsidP="00C01620"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5+6x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&lt;3</m:t>
          </m:r>
          <m:r>
            <w:rPr>
              <w:rFonts w:ascii="Cambria Math" w:hAnsi="Cambria Math"/>
            </w:rPr>
            <m:t>0</m:t>
          </m:r>
        </m:oMath>
      </m:oMathPara>
    </w:p>
    <w:p w:rsidR="00C01620" w:rsidRDefault="00C0162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-3x-10≤2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</m:t>
          </m:r>
          <m:r>
            <w:rPr>
              <w:rFonts w:ascii="Cambria Math" w:eastAsiaTheme="minorEastAsia" w:hAnsi="Cambria Math"/>
            </w:rPr>
            <m:t>4</m:t>
          </m:r>
        </m:oMath>
      </m:oMathPara>
    </w:p>
    <w:p w:rsidR="00C01620" w:rsidRDefault="00C0162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&lt;3x+1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C01620" w:rsidRDefault="00C0162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-18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+32x-15≤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C01620" w:rsidRDefault="00C0162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x+2</m:t>
              </m:r>
            </m:num>
            <m:den>
              <m:r>
                <w:rPr>
                  <w:rFonts w:ascii="Cambria Math" w:eastAsiaTheme="minorEastAsia" w:hAnsi="Cambria Math"/>
                </w:rPr>
                <m:t>x-2</m:t>
              </m:r>
            </m:den>
          </m:f>
          <m:r>
            <w:rPr>
              <w:rFonts w:ascii="Cambria Math" w:eastAsiaTheme="minorEastAsia" w:hAnsi="Cambria Math"/>
            </w:rPr>
            <m:t>&lt;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C01620" w:rsidRDefault="00C01620" w:rsidP="00C0162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  <m:r>
            <w:rPr>
              <w:rFonts w:ascii="Cambria Math" w:eastAsiaTheme="minorEastAsia" w:hAnsi="Cambria Math"/>
            </w:rPr>
            <m:t>&gt;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C01620" w:rsidRDefault="00C01620">
      <w:pPr>
        <w:rPr>
          <w:rFonts w:eastAsiaTheme="minorEastAsia"/>
        </w:rPr>
      </w:pPr>
    </w:p>
    <w:p w:rsidR="00C01620" w:rsidRPr="00C01620" w:rsidRDefault="00C01620">
      <w:pPr>
        <w:rPr>
          <w:rFonts w:eastAsiaTheme="minorEastAsia"/>
        </w:rPr>
      </w:pPr>
    </w:p>
    <w:sectPr w:rsidR="00C01620" w:rsidRPr="00C01620" w:rsidSect="0005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620"/>
    <w:rsid w:val="0005505B"/>
    <w:rsid w:val="00307468"/>
    <w:rsid w:val="00C01620"/>
    <w:rsid w:val="00D00935"/>
    <w:rsid w:val="00F73459"/>
    <w:rsid w:val="00F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16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maestrocb</dc:creator>
  <cp:keywords/>
  <dc:description/>
  <cp:lastModifiedBy>maestrocb</cp:lastModifiedBy>
  <cp:revision>2</cp:revision>
  <dcterms:created xsi:type="dcterms:W3CDTF">2014-12-02T18:43:00Z</dcterms:created>
  <dcterms:modified xsi:type="dcterms:W3CDTF">2014-12-02T18:43:00Z</dcterms:modified>
</cp:coreProperties>
</file>