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ADC" w:rsidRDefault="00DA5ADC">
      <w:r>
        <w:t>Calcular el perímetro de la región sombreada que se muestra</w:t>
      </w:r>
      <w:r>
        <w:rPr>
          <w:rStyle w:val="MathematicaFormatStandardForm"/>
        </w:rPr>
        <w:t xml:space="preserve"> </w:t>
      </w:r>
    </w:p>
    <w:p w:rsidR="00DA5ADC" w:rsidRDefault="00DA5ADC"/>
    <w:p w:rsidR="00721291" w:rsidRDefault="00DA5ADC">
      <w:r>
        <w:rPr>
          <w:noProof/>
          <w:lang w:eastAsia="es-ES"/>
        </w:rPr>
        <w:drawing>
          <wp:inline distT="0" distB="0" distL="0" distR="0">
            <wp:extent cx="1808480" cy="2087880"/>
            <wp:effectExtent l="0" t="0" r="127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48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A5ADC" w:rsidRDefault="00DA5ADC" w:rsidP="00DA5ADC">
      <w:pPr>
        <w:tabs>
          <w:tab w:val="left" w:pos="2461"/>
        </w:tabs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2EFE59B1" wp14:editId="6EC3A8B3">
            <wp:simplePos x="0" y="0"/>
            <wp:positionH relativeFrom="column">
              <wp:posOffset>106680</wp:posOffset>
            </wp:positionH>
            <wp:positionV relativeFrom="paragraph">
              <wp:posOffset>353695</wp:posOffset>
            </wp:positionV>
            <wp:extent cx="1876425" cy="1883410"/>
            <wp:effectExtent l="0" t="0" r="9525" b="2540"/>
            <wp:wrapThrough wrapText="bothSides">
              <wp:wrapPolygon edited="0">
                <wp:start x="0" y="0"/>
                <wp:lineTo x="0" y="21411"/>
                <wp:lineTo x="21490" y="21411"/>
                <wp:lineTo x="21490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DA5A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DC"/>
    <w:rsid w:val="00721291"/>
    <w:rsid w:val="00DA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DC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DA5ADC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5ADC"/>
    <w:rPr>
      <w:rFonts w:ascii="Tahoma" w:hAnsi="Tahoma" w:cs="Tahoma"/>
      <w:sz w:val="16"/>
      <w:szCs w:val="16"/>
    </w:rPr>
  </w:style>
  <w:style w:type="character" w:customStyle="1" w:styleId="MathematicaFormatStandardForm">
    <w:name w:val="MathematicaFormatStandardForm"/>
    <w:uiPriority w:val="99"/>
    <w:rsid w:val="00DA5ADC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2013-11-14T00:43:00Z</dcterms:created>
  <dcterms:modified xsi:type="dcterms:W3CDTF">2013-11-14T00:59:00Z</dcterms:modified>
</cp:coreProperties>
</file>